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D3" w:rsidRPr="00D81ED3" w:rsidRDefault="00053C7C" w:rsidP="00D8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r w:rsidR="00D81ED3" w:rsidRPr="00D8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  <w:r w:rsidR="00D81ED3" w:rsidRPr="00D8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53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D81ED3" w:rsidRPr="00D81ED3" w:rsidRDefault="00D81ED3" w:rsidP="00D8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ED3" w:rsidRPr="00D81ED3" w:rsidRDefault="00D81ED3" w:rsidP="00D8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81ED3" w:rsidRPr="00D81ED3" w:rsidTr="00D81ED3">
        <w:tc>
          <w:tcPr>
            <w:tcW w:w="3107" w:type="dxa"/>
            <w:hideMark/>
          </w:tcPr>
          <w:p w:rsidR="00D81ED3" w:rsidRPr="00D81ED3" w:rsidRDefault="001B7989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12.07.</w:t>
            </w:r>
            <w:r w:rsidR="00D81ED3"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  <w:tc>
          <w:tcPr>
            <w:tcW w:w="3107" w:type="dxa"/>
          </w:tcPr>
          <w:p w:rsidR="00D81ED3" w:rsidRPr="00D81ED3" w:rsidRDefault="00D81ED3" w:rsidP="00D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D81ED3" w:rsidRPr="001B7989" w:rsidRDefault="0038246D" w:rsidP="00D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103/641</w:t>
            </w:r>
          </w:p>
        </w:tc>
      </w:tr>
    </w:tbl>
    <w:p w:rsidR="00D81ED3" w:rsidRPr="00D81ED3" w:rsidRDefault="00053C7C" w:rsidP="00D8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</w:p>
    <w:p w:rsidR="00D81ED3" w:rsidRPr="00D81ED3" w:rsidRDefault="00D81ED3" w:rsidP="00D8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C7C" w:rsidRDefault="00D81ED3" w:rsidP="006F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Рабочей группе </w:t>
      </w:r>
      <w:r w:rsidR="006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комиссии</w:t>
      </w:r>
      <w:r w:rsidR="0005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5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</w:p>
    <w:p w:rsidR="008808F8" w:rsidRDefault="00D81ED3" w:rsidP="006F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6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05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6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</w:t>
      </w:r>
      <w:r w:rsidR="0005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05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</w:p>
    <w:p w:rsidR="008808F8" w:rsidRDefault="00D81ED3" w:rsidP="006F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проектов</w:t>
      </w:r>
      <w:r w:rsidR="006F4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Порядка организации и проведения антикоррупционной экспертизы правовых актов и их проектов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8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состава Рабочей</w:t>
      </w:r>
    </w:p>
    <w:p w:rsidR="00D81ED3" w:rsidRPr="00D81ED3" w:rsidRDefault="00D81ED3" w:rsidP="006F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8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</w:t>
      </w:r>
      <w:r w:rsidR="006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8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</w:t>
      </w:r>
      <w:r w:rsidR="006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proofErr w:type="gramStart"/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</w:t>
      </w:r>
    </w:p>
    <w:p w:rsidR="00D81ED3" w:rsidRPr="00D81ED3" w:rsidRDefault="00D81ED3" w:rsidP="006F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8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 w:rsidR="008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комиссии</w:t>
      </w:r>
      <w:r w:rsidR="006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проектов</w:t>
      </w:r>
    </w:p>
    <w:p w:rsidR="00D81ED3" w:rsidRPr="00D81ED3" w:rsidRDefault="00D81ED3" w:rsidP="006F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D3" w:rsidRPr="00D81ED3" w:rsidRDefault="00D81ED3" w:rsidP="00D81E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17.07.2009 года № 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года № 96 «Об антикоррупционной экспертизе нормативных правовых актов и проектов нормативных правовых актов», Законом Приморского края от 10.03.2009 года № 387-КЗ «О противодействии коррупции в Приморском крае» (ред. </w:t>
      </w:r>
      <w:r w:rsidRPr="00D81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05.05.2012 года)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организации деятельности</w:t>
      </w:r>
      <w:proofErr w:type="gramEnd"/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включения в проекты нормативных правовых актов </w:t>
      </w:r>
      <w:r w:rsidR="008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8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положений, способствующих созданию условий для проявления коррупции, а также по выявлению и устранению таких положений, </w:t>
      </w:r>
      <w:r w:rsid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 w:rsid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комиссия Михайловского района</w:t>
      </w:r>
    </w:p>
    <w:p w:rsidR="00FB439E" w:rsidRDefault="00D81ED3" w:rsidP="00FB43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D81ED3" w:rsidRPr="00D81ED3" w:rsidRDefault="00FB439E" w:rsidP="00FB43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Рабочей группе</w:t>
      </w:r>
      <w:r w:rsid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 w:rsid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комиссии Михайловского района</w:t>
      </w:r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антикоррупционной экспертизы нормативных правовых актов </w:t>
      </w:r>
      <w:r w:rsid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</w:t>
      </w:r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проектов (Приложение № 1).</w:t>
      </w:r>
    </w:p>
    <w:p w:rsidR="00FB439E" w:rsidRDefault="00FB439E" w:rsidP="00FB43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Рабочую группу</w:t>
      </w:r>
      <w:r w:rsid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</w:t>
      </w:r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 w:rsid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комиссии Михайловского района</w:t>
      </w:r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антикоррупционной экспертизы нормативных правовых актов </w:t>
      </w:r>
      <w:r w:rsid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проектов </w:t>
      </w:r>
      <w:proofErr w:type="gramStart"/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 к настоящему решению.</w:t>
      </w:r>
    </w:p>
    <w:p w:rsidR="00944547" w:rsidRDefault="00680736" w:rsidP="00E71B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0736">
        <w:rPr>
          <w:sz w:val="28"/>
          <w:szCs w:val="28"/>
        </w:rPr>
        <w:t>3.</w:t>
      </w:r>
      <w:r w:rsidRPr="0094454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680736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</w:rPr>
        <w:t xml:space="preserve"> Порядок организации и проведения антикоррупционной экспертизы нормативных правовых актов и проектов нормативных правовых актов территориальной избирательной комиссии </w:t>
      </w:r>
      <w:r>
        <w:rPr>
          <w:rStyle w:val="a4"/>
          <w:b w:val="0"/>
          <w:color w:val="666666"/>
          <w:sz w:val="28"/>
          <w:szCs w:val="28"/>
        </w:rPr>
        <w:t xml:space="preserve">Михайловского </w:t>
      </w:r>
      <w:r w:rsidRPr="00680736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</w:rPr>
        <w:t>района</w:t>
      </w:r>
      <w:r w:rsidR="006F4930">
        <w:rPr>
          <w:rStyle w:val="a4"/>
          <w:rFonts w:ascii="Times New Roman" w:hAnsi="Times New Roman" w:cs="Times New Roman"/>
          <w:b w:val="0"/>
          <w:color w:val="666666"/>
          <w:sz w:val="28"/>
          <w:szCs w:val="28"/>
        </w:rPr>
        <w:t xml:space="preserve"> и их проектов</w:t>
      </w:r>
      <w:r w:rsidR="006F4930">
        <w:rPr>
          <w:rStyle w:val="a4"/>
          <w:b w:val="0"/>
          <w:color w:val="66666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3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71B6A" w:rsidRPr="00E71B6A" w:rsidRDefault="00680736" w:rsidP="006F49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4</w:t>
      </w:r>
      <w:r w:rsidR="00FB439E">
        <w:rPr>
          <w:sz w:val="28"/>
          <w:szCs w:val="28"/>
        </w:rPr>
        <w:t xml:space="preserve">. </w:t>
      </w:r>
      <w:proofErr w:type="gramStart"/>
      <w:r w:rsidR="00D81ED3" w:rsidRP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утратившими силу решения</w:t>
      </w:r>
      <w:r w:rsidR="00393430" w:rsidRP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</w:t>
      </w:r>
      <w:r w:rsidR="00FB439E">
        <w:rPr>
          <w:sz w:val="28"/>
          <w:szCs w:val="28"/>
        </w:rPr>
        <w:t xml:space="preserve">   </w:t>
      </w:r>
      <w:r w:rsidR="00393430" w:rsidRP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1ED3" w:rsidRP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393430" w:rsidRP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14.02.2014 года № 315/71 </w:t>
      </w:r>
      <w:r w:rsidR="00E71B6A" w:rsidRP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1B6A" w:rsidRPr="00E71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Рабочей группе по проведению антикоррупционной экспертизы нормативных правовых актов территориальной  избирательной комиссии Михайловского района  и их проектов</w:t>
      </w:r>
      <w:r w:rsidR="00E71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D81ED3" w:rsidRP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14.02.2014 года № </w:t>
      </w:r>
      <w:r w:rsidR="00FB439E" w:rsidRPr="00FB439E">
        <w:rPr>
          <w:rFonts w:ascii="Times New Roman" w:eastAsia="Times New Roman" w:hAnsi="Times New Roman" w:cs="Times New Roman"/>
          <w:sz w:val="28"/>
          <w:szCs w:val="28"/>
          <w:lang w:eastAsia="ru-RU"/>
        </w:rPr>
        <w:t>316/71</w:t>
      </w:r>
      <w:r w:rsidR="00FB439E" w:rsidRPr="00FB4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4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B439E" w:rsidRPr="00FB43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Порядка организации и проведения антикоррупционной экспертизы нормативных правовых актов территориальной избирательной комиссии Михай</w:t>
      </w:r>
      <w:r w:rsidR="00E71B6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ловского района  и их проектов», от 05.04.2016 года №</w:t>
      </w:r>
      <w:r w:rsidR="006F493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71B6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04</w:t>
      </w:r>
      <w:proofErr w:type="gramEnd"/>
      <w:r w:rsidR="00E71B6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/21 «</w:t>
      </w:r>
      <w:r w:rsidR="00FB439E" w:rsidRPr="00FB43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E71B6A" w:rsidRP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  <w:r w:rsid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1B6A" w:rsidRP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="00E71B6A" w:rsidRP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</w:t>
      </w:r>
    </w:p>
    <w:p w:rsidR="00E71B6A" w:rsidRPr="00E71B6A" w:rsidRDefault="00E71B6A" w:rsidP="006F49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Михайловского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14.02.2014 года № 315/71</w:t>
      </w:r>
    </w:p>
    <w:p w:rsidR="00E71B6A" w:rsidRPr="00E71B6A" w:rsidRDefault="00E71B6A" w:rsidP="006F493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Рабочей группе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экспертизы</w:t>
      </w:r>
    </w:p>
    <w:p w:rsidR="00FB439E" w:rsidRPr="00FB439E" w:rsidRDefault="00E71B6A" w:rsidP="006F4930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Михайловского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проектов»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ED3" w:rsidRPr="00D81ED3" w:rsidRDefault="00680736" w:rsidP="0068073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</w:t>
      </w:r>
      <w:r w:rsidR="00FB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B43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1ED3" w:rsidRP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D81ED3" w:rsidRP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</w:t>
      </w:r>
      <w:r w:rsid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в разделе «Территориальная избирательная комиссия Михайловского района» </w:t>
      </w:r>
      <w:r w:rsidR="00D81ED3" w:rsidRPr="0039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D81ED3" w:rsidRPr="00D81ED3" w:rsidRDefault="00393430" w:rsidP="00FB43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1ED3"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комиссии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Н.С. Горбачева</w:t>
      </w:r>
    </w:p>
    <w:p w:rsidR="00D81ED3" w:rsidRPr="00D81ED3" w:rsidRDefault="00D81ED3" w:rsidP="00FB439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</w:t>
      </w:r>
      <w:r w:rsidR="0038246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Лукашенко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D81ED3" w:rsidRPr="00D81ED3" w:rsidTr="00D81ED3">
        <w:tc>
          <w:tcPr>
            <w:tcW w:w="4664" w:type="dxa"/>
          </w:tcPr>
          <w:p w:rsidR="00D81ED3" w:rsidRPr="00D81ED3" w:rsidRDefault="00D81ED3" w:rsidP="00FB4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hideMark/>
          </w:tcPr>
          <w:p w:rsidR="006F4930" w:rsidRDefault="006F4930" w:rsidP="00FB4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ED3" w:rsidRPr="00D81ED3" w:rsidRDefault="00D81ED3" w:rsidP="00FB4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 1</w:t>
            </w:r>
          </w:p>
        </w:tc>
      </w:tr>
      <w:tr w:rsidR="00D81ED3" w:rsidRPr="00D81ED3" w:rsidTr="00D81ED3">
        <w:tc>
          <w:tcPr>
            <w:tcW w:w="4664" w:type="dxa"/>
          </w:tcPr>
          <w:p w:rsidR="00D81ED3" w:rsidRPr="00D81ED3" w:rsidRDefault="00D81ED3" w:rsidP="00FB4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hideMark/>
          </w:tcPr>
          <w:p w:rsidR="00465130" w:rsidRDefault="00D81ED3" w:rsidP="00FB4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46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  <w:r w:rsidR="00465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1ED3" w:rsidRPr="00D81ED3" w:rsidRDefault="00465130" w:rsidP="00FB4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81ED3" w:rsidRPr="00D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збирательной комиссии </w:t>
            </w:r>
          </w:p>
          <w:p w:rsidR="00D81ED3" w:rsidRPr="00D81ED3" w:rsidRDefault="00465130" w:rsidP="00FB4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района </w:t>
            </w:r>
          </w:p>
        </w:tc>
      </w:tr>
      <w:tr w:rsidR="00D81ED3" w:rsidRPr="00D81ED3" w:rsidTr="00D81ED3">
        <w:trPr>
          <w:trHeight w:val="293"/>
        </w:trPr>
        <w:tc>
          <w:tcPr>
            <w:tcW w:w="4664" w:type="dxa"/>
          </w:tcPr>
          <w:p w:rsidR="00D81ED3" w:rsidRPr="00D81ED3" w:rsidRDefault="00D81ED3" w:rsidP="00FB4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hideMark/>
          </w:tcPr>
          <w:p w:rsidR="00D81ED3" w:rsidRPr="00D81ED3" w:rsidRDefault="00D81ED3" w:rsidP="00382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B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июля </w:t>
            </w:r>
            <w:r w:rsidRPr="00D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 №</w:t>
            </w:r>
            <w:r w:rsidR="001B7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103/64</w:t>
            </w:r>
            <w:r w:rsidR="003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81ED3" w:rsidRPr="00D81ED3" w:rsidRDefault="00D81ED3" w:rsidP="00FB439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ED3" w:rsidRPr="00D81ED3" w:rsidRDefault="00D81ED3" w:rsidP="00FB439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81ED3" w:rsidRPr="00D81ED3" w:rsidRDefault="00D81ED3" w:rsidP="00FB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D8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группе по проведению антикоррупционной экспертизы нормативных правовых актов </w:t>
      </w:r>
      <w:r w:rsidR="0046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территориальной и</w:t>
      </w:r>
      <w:r w:rsidRPr="00D8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збирательной комиссии </w:t>
      </w:r>
      <w:r w:rsidR="0046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района </w:t>
      </w:r>
      <w:r w:rsidRPr="00D81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проектов</w:t>
      </w:r>
    </w:p>
    <w:p w:rsidR="00D81ED3" w:rsidRPr="00D81ED3" w:rsidRDefault="00D81ED3" w:rsidP="00FB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1ED3" w:rsidRPr="00D81ED3" w:rsidRDefault="00D81ED3" w:rsidP="00FB43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Настоящее Положение определяет порядок и формы деятельности Рабочей группы по проведению антикоррупционной экспертизы нормативных правовых актов </w:t>
      </w:r>
      <w:r w:rsidR="004651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46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проектов (далее – Рабочая группа).</w:t>
      </w:r>
    </w:p>
    <w:p w:rsidR="00D81ED3" w:rsidRPr="00D81ED3" w:rsidRDefault="00D81ED3" w:rsidP="00FB43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Рабочая группа формируется решением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руководителя Рабочей группы, заместителя руководителя Рабочей группы и не менее 3 членов Рабочей группы на срок полномочий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комиссии Михайловского района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состава.</w:t>
      </w:r>
    </w:p>
    <w:p w:rsidR="00D81ED3" w:rsidRPr="00D81ED3" w:rsidRDefault="00D81ED3" w:rsidP="00FB43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Рабочей группы могут входить члены 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голоса, работники её аппарата.</w:t>
      </w:r>
    </w:p>
    <w:p w:rsidR="00D81ED3" w:rsidRPr="00D81ED3" w:rsidRDefault="00D81ED3" w:rsidP="00FB43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компетенцию Рабочей группы входит проведение антикоррупционной экспертизы нормативных правовых актов 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комиссии  михайловского района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проектов (далее – правовые акты и их проекты) в соответствии с Методикой проведения антикоррупционной экспертизы нормативных правовых актов и проектов нормативных правовых актов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 от 26 февраля</w:t>
      </w:r>
      <w:proofErr w:type="gramEnd"/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года № 96 «Об антикоррупционной экспертизе нормативных правовых актов и проектов нормативных правовых актов» (ред. от 10.07.2017 года № 813).</w:t>
      </w:r>
    </w:p>
    <w:p w:rsidR="00D81ED3" w:rsidRPr="00D81ED3" w:rsidRDefault="00D81ED3" w:rsidP="00FB43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Заседание Рабочей группы созывает руководитель Рабочей группы (в случае его отсутствия – заместитель руководителя Рабочей группы). Заседание Рабочей группы созывается по мере необходимости. 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D81ED3" w:rsidRPr="00D81ED3" w:rsidRDefault="00D81ED3" w:rsidP="00FB43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Рабочей группы осуществляется на основе коллегиальности, открытого обсуждения вопросов, относящихся к её компетенции.</w:t>
      </w:r>
    </w:p>
    <w:p w:rsidR="00D81ED3" w:rsidRPr="00D81ED3" w:rsidRDefault="00D81ED3" w:rsidP="00FB43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Рабочей группы вправе присутствовать и высказывать свое мнение члены 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решающего голоса, не являющиеся членами Рабочей группы, и работники её аппарата, участвующие в подготовке материалов к заседанию Рабочей группы, иные заинтересованные лица по приглашению Рабочей группы.</w:t>
      </w:r>
    </w:p>
    <w:p w:rsidR="00D81ED3" w:rsidRPr="00D81ED3" w:rsidRDefault="00D81ED3" w:rsidP="00D81E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заседания Рабочей группы извещаются члены Рабочей группы и иные заинтересованные лица.</w:t>
      </w:r>
    </w:p>
    <w:p w:rsidR="00D81ED3" w:rsidRPr="00D81ED3" w:rsidRDefault="00D81ED3" w:rsidP="00D81E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Рабочей группы дает поручения, касающиеся подготовки материалов к заседанию Рабочей группы, оповещения ее членов и приглашенных лиц о времени и месте заседания Рабочей группы, организует делопроизводство в Рабочей группе, председательствует на ее заседаниях, либо назначает председательствующего, назначает секретаря заседания, предоставляет слово участникам заседания, ставит на голосование поступающие предложения, оглашает результаты голосования.</w:t>
      </w:r>
      <w:proofErr w:type="gramEnd"/>
    </w:p>
    <w:p w:rsidR="00D81ED3" w:rsidRPr="00D81ED3" w:rsidRDefault="00D81ED3" w:rsidP="00D81E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руководителя Рабочей группы, а также по его поручению обязанности руководителя Рабочей группы исполняет его заместитель, а в случае его отсутствия – иной уполномоченный на то руководителем Рабочей группы член Рабочей группы из числа членов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комиссии Михайловского района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голоса, входящих в состав Рабочей группы.</w:t>
      </w:r>
    </w:p>
    <w:p w:rsidR="00D81ED3" w:rsidRPr="00D81ED3" w:rsidRDefault="00D81ED3" w:rsidP="00D81E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 На заседаниях Рабочей группы рассматриваются нормативные правовые акты 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проекты, а также иные документы комиссии, необходимые для проведения антикоррупционной экспертизы.</w:t>
      </w:r>
    </w:p>
    <w:p w:rsidR="00D81ED3" w:rsidRPr="00D81ED3" w:rsidRDefault="00D81ED3" w:rsidP="00D81E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материалов к заседаниям Рабочей группы ведется в соответствии с поручениями руководителя Рабочей группы членом Рабочей группы, а также привлекаемыми специалистами. К заседанию Рабочей группы готовятся копии документов, необходимых для проведения антикоррупционной экспертизы.</w:t>
      </w:r>
    </w:p>
    <w:p w:rsidR="00D81ED3" w:rsidRPr="00D81ED3" w:rsidRDefault="00D81ED3" w:rsidP="00D81E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 заседании Рабочей группы ведется протокол, а при необходимости – аудиозапись. Протокол заседания Рабочей группы ведет секретарь заседания. Протокол подписывается руководителем Рабочей группы (председательствующим на заседании Рабочей группы) и секретарем заседания.</w:t>
      </w:r>
    </w:p>
    <w:p w:rsidR="00D81ED3" w:rsidRPr="00D81ED3" w:rsidRDefault="00D81ED3" w:rsidP="00D81E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Рабочей группы оформляется секретарём заседания в течение пяти рабочих дней после заседания Рабочей группы.</w:t>
      </w:r>
    </w:p>
    <w:p w:rsidR="00D81ED3" w:rsidRPr="00D81ED3" w:rsidRDefault="00D81ED3" w:rsidP="00D81E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каждого вопроса на заседании Рабочей группы принимается заключение Рабочей группы, которое подписывается руководителем Рабочей группы (председательствующим на заседании Рабочей</w:t>
      </w:r>
      <w:r w:rsidR="00FB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группы) и секретарем заседания (прилагается).</w:t>
      </w:r>
    </w:p>
    <w:p w:rsidR="00D81ED3" w:rsidRPr="00D81ED3" w:rsidRDefault="00D81ED3" w:rsidP="00D81E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рабочей группы оформляется Решением Рабочей группы, принимаемое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</w:t>
      </w:r>
      <w:r w:rsidR="00FB43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абочей группы является решающим (прилагается).</w:t>
      </w:r>
    </w:p>
    <w:p w:rsidR="00D81ED3" w:rsidRPr="00D81ED3" w:rsidRDefault="00D81ED3" w:rsidP="00D81E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Протоколы заседаний, решения Рабочей группы (экспертные заключения) и иные документы Рабочей группы передаются руководителем Рабочей группы в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территориальную  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збирательную комиссию 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района.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подлежат хранению в 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FB43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81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последующей передачей на постоянное хранение в </w:t>
      </w:r>
      <w:r w:rsidR="00E0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администрации Михайловского муниципального района.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D81ED3" w:rsidRPr="00D81ED3" w:rsidTr="00D81ED3">
        <w:tc>
          <w:tcPr>
            <w:tcW w:w="4664" w:type="dxa"/>
          </w:tcPr>
          <w:p w:rsidR="00D81ED3" w:rsidRPr="00D81ED3" w:rsidRDefault="00D81ED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hideMark/>
          </w:tcPr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33" w:rsidRDefault="00E03A3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39E" w:rsidRDefault="00FB439E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39E" w:rsidRDefault="00FB439E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ED3" w:rsidRPr="00D81ED3" w:rsidRDefault="00D81ED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 2</w:t>
            </w:r>
          </w:p>
        </w:tc>
      </w:tr>
      <w:tr w:rsidR="00D81ED3" w:rsidRPr="00D81ED3" w:rsidTr="00D81ED3">
        <w:tc>
          <w:tcPr>
            <w:tcW w:w="4664" w:type="dxa"/>
          </w:tcPr>
          <w:p w:rsidR="00D81ED3" w:rsidRPr="00D81ED3" w:rsidRDefault="00D81ED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  <w:hideMark/>
          </w:tcPr>
          <w:p w:rsidR="00690CC3" w:rsidRDefault="00D81ED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="00690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90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D81ED3" w:rsidRPr="00D81ED3" w:rsidRDefault="00690CC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81ED3" w:rsidRPr="00D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збирательной комиссии</w:t>
            </w:r>
          </w:p>
          <w:p w:rsidR="00D81ED3" w:rsidRPr="00D81ED3" w:rsidRDefault="00690CC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района</w:t>
            </w:r>
          </w:p>
          <w:p w:rsidR="00D81ED3" w:rsidRPr="00D81ED3" w:rsidRDefault="00690CC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3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июля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 №</w:t>
            </w:r>
            <w:r w:rsidR="00382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103/641</w:t>
            </w:r>
          </w:p>
        </w:tc>
      </w:tr>
      <w:tr w:rsidR="00D81ED3" w:rsidRPr="00D81ED3" w:rsidTr="00D81ED3">
        <w:trPr>
          <w:trHeight w:val="293"/>
        </w:trPr>
        <w:tc>
          <w:tcPr>
            <w:tcW w:w="4664" w:type="dxa"/>
          </w:tcPr>
          <w:p w:rsidR="00D81ED3" w:rsidRPr="00D81ED3" w:rsidRDefault="00D81ED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6" w:type="dxa"/>
          </w:tcPr>
          <w:p w:rsidR="00D81ED3" w:rsidRPr="00D81ED3" w:rsidRDefault="00D81ED3" w:rsidP="0069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1ED3" w:rsidRPr="00D81ED3" w:rsidRDefault="00D81ED3" w:rsidP="00D8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600"/>
        <w:gridCol w:w="4860"/>
      </w:tblGrid>
      <w:tr w:rsidR="00D81ED3" w:rsidRPr="00D81ED3" w:rsidTr="00D81ED3">
        <w:trPr>
          <w:trHeight w:val="72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ED3" w:rsidRPr="00D81ED3" w:rsidRDefault="00D81ED3" w:rsidP="00D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ED3" w:rsidRPr="00D81ED3" w:rsidRDefault="00D81ED3" w:rsidP="00D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Рабочей группы</w:t>
            </w:r>
            <w:r w:rsidR="00690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территориальной  и</w:t>
            </w:r>
            <w:r w:rsidRPr="00D81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збирательной комиссии </w:t>
            </w:r>
            <w:r w:rsidR="00690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Михайловского района </w:t>
            </w:r>
          </w:p>
          <w:p w:rsidR="00D81ED3" w:rsidRPr="00D81ED3" w:rsidRDefault="00D81ED3" w:rsidP="00D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проведению антикоррупционной экспертизы </w:t>
            </w:r>
          </w:p>
          <w:p w:rsidR="00D81ED3" w:rsidRPr="00D81ED3" w:rsidRDefault="00D81ED3" w:rsidP="00D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нормативных правовых актов </w:t>
            </w:r>
            <w:r w:rsidR="00690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территориальной и</w:t>
            </w:r>
            <w:r w:rsidRPr="00D81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збирательной комиссии </w:t>
            </w:r>
            <w:r w:rsidR="00690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Михайловского района </w:t>
            </w:r>
            <w:r w:rsidRPr="00D81E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их проектов</w:t>
            </w:r>
          </w:p>
          <w:p w:rsidR="00D81ED3" w:rsidRPr="00D81ED3" w:rsidRDefault="00D81ED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ED3" w:rsidRPr="00D81ED3" w:rsidRDefault="00D81ED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ED3" w:rsidRPr="00D81ED3" w:rsidTr="00D81ED3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D81ED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690CC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C3" w:rsidRDefault="00D81ED3" w:rsidP="0069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69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</w:t>
            </w:r>
            <w:r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збирательной комиссии </w:t>
            </w:r>
          </w:p>
          <w:p w:rsidR="00D81ED3" w:rsidRPr="00D81ED3" w:rsidRDefault="00690CC3" w:rsidP="0069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81ED3"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gramEnd"/>
            <w:r w:rsidR="00D81ED3"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Рабочей группы</w:t>
            </w:r>
          </w:p>
        </w:tc>
      </w:tr>
      <w:tr w:rsidR="00D81ED3" w:rsidRPr="00D81ED3" w:rsidTr="00D81ED3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D81ED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1B7989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Лукашенко Виктория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D81ED3" w:rsidP="0069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69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</w:t>
            </w:r>
            <w:r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збирательной комиссии</w:t>
            </w:r>
            <w:r w:rsidR="00690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района </w:t>
            </w:r>
            <w:r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заместитель руководителя Рабочей группы</w:t>
            </w:r>
          </w:p>
        </w:tc>
      </w:tr>
      <w:tr w:rsidR="00D81ED3" w:rsidRPr="00D81ED3" w:rsidTr="00D81ED3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D81ED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690CC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Наумченко Наталья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D81ED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Избирательной комиссии Приморского края с правом решающего голоса – член Рабочей группы</w:t>
            </w:r>
          </w:p>
        </w:tc>
      </w:tr>
      <w:tr w:rsidR="00D81ED3" w:rsidRPr="00D81ED3" w:rsidTr="00D81ED3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D81ED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690CC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Вадим Борисович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D81ED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Избирательной комиссии Приморского края с правом решающего голоса – член Рабочей группы</w:t>
            </w:r>
          </w:p>
        </w:tc>
      </w:tr>
      <w:tr w:rsidR="00D81ED3" w:rsidRPr="00D81ED3" w:rsidTr="00D81ED3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690CC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81ED3"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690CC3" w:rsidP="00D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</w:t>
            </w:r>
            <w:r w:rsidR="00603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D3" w:rsidRPr="00D81ED3" w:rsidRDefault="0060373C" w:rsidP="006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 w:rsidR="00D81ED3"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специалист-эксперт аппарата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 и</w:t>
            </w:r>
            <w:r w:rsidR="00D81ED3"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района - </w:t>
            </w:r>
            <w:r w:rsidR="00D81ED3" w:rsidRPr="00D8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Рабочей группы</w:t>
            </w:r>
          </w:p>
        </w:tc>
      </w:tr>
    </w:tbl>
    <w:p w:rsidR="00D81ED3" w:rsidRPr="00D81ED3" w:rsidRDefault="00D81ED3" w:rsidP="00D81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ED3" w:rsidRPr="00D81ED3" w:rsidRDefault="00D81ED3" w:rsidP="00D81E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D3" w:rsidRPr="00D81ED3" w:rsidRDefault="00D81ED3" w:rsidP="00D8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D3" w:rsidRPr="00D81ED3" w:rsidRDefault="00D81ED3" w:rsidP="00D81ED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Default="00FB439E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944547" w:rsidRDefault="00944547" w:rsidP="00680736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666666"/>
        </w:rPr>
      </w:pPr>
    </w:p>
    <w:p w:rsidR="00944547" w:rsidRDefault="00944547" w:rsidP="00680736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66666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</w:tblGrid>
      <w:tr w:rsidR="00944547" w:rsidRPr="00D81ED3" w:rsidTr="002648E0">
        <w:tc>
          <w:tcPr>
            <w:tcW w:w="4906" w:type="dxa"/>
            <w:hideMark/>
          </w:tcPr>
          <w:p w:rsidR="00944547" w:rsidRPr="00D81ED3" w:rsidRDefault="00944547" w:rsidP="006F4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 3</w:t>
            </w:r>
          </w:p>
        </w:tc>
      </w:tr>
      <w:tr w:rsidR="00944547" w:rsidRPr="00D81ED3" w:rsidTr="002648E0">
        <w:tc>
          <w:tcPr>
            <w:tcW w:w="4906" w:type="dxa"/>
            <w:hideMark/>
          </w:tcPr>
          <w:p w:rsidR="00944547" w:rsidRDefault="00944547" w:rsidP="006F4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944547" w:rsidRPr="00D81ED3" w:rsidRDefault="00944547" w:rsidP="006F4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збирательной комиссии</w:t>
            </w:r>
          </w:p>
          <w:p w:rsidR="00944547" w:rsidRPr="00D81ED3" w:rsidRDefault="00944547" w:rsidP="006F4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района</w:t>
            </w:r>
          </w:p>
          <w:p w:rsidR="00944547" w:rsidRPr="00D81ED3" w:rsidRDefault="00944547" w:rsidP="006F4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12 июля 2018 года № 103/641</w:t>
            </w:r>
          </w:p>
        </w:tc>
      </w:tr>
    </w:tbl>
    <w:p w:rsidR="00944547" w:rsidRDefault="00944547" w:rsidP="00680736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666666"/>
        </w:rPr>
      </w:pPr>
    </w:p>
    <w:p w:rsidR="00680736" w:rsidRPr="00944547" w:rsidRDefault="00680736" w:rsidP="00944547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944547">
        <w:rPr>
          <w:rStyle w:val="a4"/>
          <w:color w:val="666666"/>
          <w:sz w:val="28"/>
          <w:szCs w:val="28"/>
        </w:rPr>
        <w:t>Порядок организации и проведения антикоррупционной экспертизы нормативных правовых актов и проектов нормативных правовых актов территориальной изб</w:t>
      </w:r>
      <w:r w:rsidR="00944547">
        <w:rPr>
          <w:rStyle w:val="a4"/>
          <w:color w:val="666666"/>
          <w:sz w:val="28"/>
          <w:szCs w:val="28"/>
        </w:rPr>
        <w:t xml:space="preserve">ирательной комиссии Михайловского </w:t>
      </w:r>
      <w:r w:rsidRPr="00944547">
        <w:rPr>
          <w:rStyle w:val="a4"/>
          <w:color w:val="666666"/>
          <w:sz w:val="28"/>
          <w:szCs w:val="28"/>
        </w:rPr>
        <w:t xml:space="preserve"> района</w:t>
      </w:r>
    </w:p>
    <w:p w:rsidR="00680736" w:rsidRPr="00944547" w:rsidRDefault="006F4930" w:rsidP="009445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     </w:t>
      </w:r>
      <w:r w:rsidR="00680736" w:rsidRPr="00944547">
        <w:rPr>
          <w:color w:val="666666"/>
          <w:sz w:val="28"/>
          <w:szCs w:val="28"/>
        </w:rPr>
        <w:t xml:space="preserve">1. </w:t>
      </w:r>
      <w:proofErr w:type="gramStart"/>
      <w:r w:rsidR="00680736" w:rsidRPr="00944547">
        <w:rPr>
          <w:color w:val="666666"/>
          <w:sz w:val="28"/>
          <w:szCs w:val="28"/>
        </w:rPr>
        <w:t>Общие положения</w:t>
      </w:r>
      <w:r w:rsidR="00680736" w:rsidRPr="00944547">
        <w:rPr>
          <w:color w:val="666666"/>
          <w:sz w:val="28"/>
          <w:szCs w:val="28"/>
        </w:rPr>
        <w:br/>
      </w:r>
      <w:r w:rsidR="00944547">
        <w:rPr>
          <w:color w:val="666666"/>
          <w:sz w:val="28"/>
          <w:szCs w:val="28"/>
        </w:rPr>
        <w:t xml:space="preserve">            </w:t>
      </w:r>
      <w:r w:rsidR="00680736" w:rsidRPr="00944547">
        <w:rPr>
          <w:color w:val="666666"/>
          <w:sz w:val="28"/>
          <w:szCs w:val="28"/>
        </w:rPr>
        <w:t xml:space="preserve">1.1.Порядок проведения антикоррупционной экспертизы нормативных правовых актов и проектов нормативных правовых актов в территориальной избирательной комиссии </w:t>
      </w:r>
      <w:r w:rsidR="00944547">
        <w:rPr>
          <w:color w:val="666666"/>
          <w:sz w:val="28"/>
          <w:szCs w:val="28"/>
        </w:rPr>
        <w:t xml:space="preserve">Михайловского </w:t>
      </w:r>
      <w:r w:rsidR="00680736" w:rsidRPr="00944547">
        <w:rPr>
          <w:color w:val="666666"/>
          <w:sz w:val="28"/>
          <w:szCs w:val="28"/>
        </w:rPr>
        <w:t>района (далее – Порядок) разработан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 и определяет правила проведения антикоррупционной экспертизы нормативных правовых актов и проектов нормативных правовых актов</w:t>
      </w:r>
      <w:proofErr w:type="gramEnd"/>
      <w:r w:rsidR="00680736" w:rsidRPr="00944547">
        <w:rPr>
          <w:color w:val="666666"/>
          <w:sz w:val="28"/>
          <w:szCs w:val="28"/>
        </w:rPr>
        <w:t xml:space="preserve"> </w:t>
      </w:r>
      <w:proofErr w:type="gramStart"/>
      <w:r w:rsidR="00680736" w:rsidRPr="00944547">
        <w:rPr>
          <w:color w:val="666666"/>
          <w:sz w:val="28"/>
          <w:szCs w:val="28"/>
        </w:rPr>
        <w:t xml:space="preserve">в территориальной избирательной комиссии </w:t>
      </w:r>
      <w:r w:rsidR="00944547">
        <w:rPr>
          <w:color w:val="666666"/>
          <w:sz w:val="28"/>
          <w:szCs w:val="28"/>
        </w:rPr>
        <w:t xml:space="preserve">Михайловского района </w:t>
      </w:r>
      <w:r w:rsidR="00680736" w:rsidRPr="00944547">
        <w:rPr>
          <w:color w:val="666666"/>
          <w:sz w:val="28"/>
          <w:szCs w:val="28"/>
        </w:rPr>
        <w:t>в целях выявления в них положений, способствующих созданию условий для проявления коррупции, предотвращения включения в них указанных положений или последующего удаления таких положений.</w:t>
      </w:r>
      <w:r w:rsidR="00680736" w:rsidRPr="00944547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t xml:space="preserve">         </w:t>
      </w:r>
      <w:r w:rsidR="00680736" w:rsidRPr="00944547">
        <w:rPr>
          <w:color w:val="666666"/>
          <w:sz w:val="28"/>
          <w:szCs w:val="28"/>
        </w:rPr>
        <w:t xml:space="preserve">1.2.Антикоррупционной экспертизе подлежат нормативные правовые акты, проекты нормативных правовых актов территориальной избирательной комиссии </w:t>
      </w:r>
      <w:r w:rsidR="00944547">
        <w:rPr>
          <w:color w:val="666666"/>
          <w:sz w:val="28"/>
          <w:szCs w:val="28"/>
        </w:rPr>
        <w:t xml:space="preserve">Михайловского </w:t>
      </w:r>
      <w:r w:rsidR="00680736" w:rsidRPr="00944547">
        <w:rPr>
          <w:color w:val="666666"/>
          <w:sz w:val="28"/>
          <w:szCs w:val="28"/>
        </w:rPr>
        <w:t>района (далее – акты, проекты актов), принимаемые в соответствии с пунктом 10 статьи 21 Федерального закона от</w:t>
      </w:r>
      <w:proofErr w:type="gramEnd"/>
      <w:r w:rsidR="00680736" w:rsidRPr="00944547">
        <w:rPr>
          <w:color w:val="666666"/>
          <w:sz w:val="28"/>
          <w:szCs w:val="28"/>
        </w:rPr>
        <w:t xml:space="preserve"> 12 июня 2002 года № 67-ФЗ «Об основных гарантиях избирательных прав и права на участие в референдуме граждан Российской Федерации». Поступившие нормативные правовые акты или проекты нормативных правовых актов регистрируются в журнале регистрации проектов нормативных правовых актов и нормативных правовых актов территориальной избирательной комиссии </w:t>
      </w:r>
      <w:r w:rsidR="00944547">
        <w:rPr>
          <w:color w:val="666666"/>
          <w:sz w:val="28"/>
          <w:szCs w:val="28"/>
        </w:rPr>
        <w:t xml:space="preserve">Михайловского </w:t>
      </w:r>
      <w:r w:rsidR="00680736" w:rsidRPr="00944547">
        <w:rPr>
          <w:color w:val="666666"/>
          <w:sz w:val="28"/>
          <w:szCs w:val="28"/>
        </w:rPr>
        <w:t xml:space="preserve">района, </w:t>
      </w:r>
      <w:r w:rsidR="00680736" w:rsidRPr="00944547">
        <w:rPr>
          <w:color w:val="666666"/>
          <w:sz w:val="28"/>
          <w:szCs w:val="28"/>
        </w:rPr>
        <w:lastRenderedPageBreak/>
        <w:t>поступивших в рабочую группу для проведения антикоррупционной экспертизы (приложение №1).</w:t>
      </w:r>
    </w:p>
    <w:p w:rsidR="00680736" w:rsidRPr="00944547" w:rsidRDefault="006F4930" w:rsidP="009445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</w:t>
      </w:r>
      <w:r w:rsidR="00680736" w:rsidRPr="00944547">
        <w:rPr>
          <w:color w:val="666666"/>
          <w:sz w:val="28"/>
          <w:szCs w:val="28"/>
        </w:rPr>
        <w:t>1.3.Антикоррупционная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680736" w:rsidRPr="00944547" w:rsidRDefault="006F4930" w:rsidP="009445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</w:t>
      </w:r>
      <w:r w:rsidR="00680736" w:rsidRPr="00944547">
        <w:rPr>
          <w:color w:val="666666"/>
          <w:sz w:val="28"/>
          <w:szCs w:val="28"/>
        </w:rPr>
        <w:t xml:space="preserve">1.4.Основными принципами организации антикоррупционной экспертизы являются: обязательность проведения экспертизы; оценка нормативного правового акта, проекта нормативного правового акта во взаимодействии с другими нормативными правовыми актами; обоснованность, объективность и </w:t>
      </w:r>
      <w:proofErr w:type="spellStart"/>
      <w:r w:rsidR="00680736" w:rsidRPr="00944547">
        <w:rPr>
          <w:color w:val="666666"/>
          <w:sz w:val="28"/>
          <w:szCs w:val="28"/>
        </w:rPr>
        <w:t>проверяемость</w:t>
      </w:r>
      <w:proofErr w:type="spellEnd"/>
      <w:r w:rsidR="00680736" w:rsidRPr="00944547">
        <w:rPr>
          <w:color w:val="666666"/>
          <w:sz w:val="28"/>
          <w:szCs w:val="28"/>
        </w:rPr>
        <w:t xml:space="preserve"> результатов.</w:t>
      </w:r>
    </w:p>
    <w:p w:rsidR="00680736" w:rsidRPr="00944547" w:rsidRDefault="006F4930" w:rsidP="009445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</w:t>
      </w:r>
      <w:r w:rsidR="00680736" w:rsidRPr="00944547">
        <w:rPr>
          <w:color w:val="666666"/>
          <w:sz w:val="28"/>
          <w:szCs w:val="28"/>
        </w:rPr>
        <w:t xml:space="preserve">1.5. При проведении антикоррупционной экспертизы нормативных правовых актов, проектов нормативных правовых актов может осуществляться сотрудничество территориальной избирательной комиссии </w:t>
      </w:r>
      <w:r w:rsidR="00BA4437">
        <w:rPr>
          <w:color w:val="666666"/>
          <w:sz w:val="28"/>
          <w:szCs w:val="28"/>
        </w:rPr>
        <w:t xml:space="preserve">Михайловского </w:t>
      </w:r>
      <w:r w:rsidR="00680736" w:rsidRPr="00944547">
        <w:rPr>
          <w:color w:val="666666"/>
          <w:sz w:val="28"/>
          <w:szCs w:val="28"/>
        </w:rPr>
        <w:t xml:space="preserve">района с прокуратурой </w:t>
      </w:r>
      <w:r w:rsidR="00BA4437">
        <w:rPr>
          <w:color w:val="666666"/>
          <w:sz w:val="28"/>
          <w:szCs w:val="28"/>
        </w:rPr>
        <w:t xml:space="preserve">Михайловского </w:t>
      </w:r>
      <w:r w:rsidR="00680736" w:rsidRPr="00944547">
        <w:rPr>
          <w:color w:val="666666"/>
          <w:sz w:val="28"/>
          <w:szCs w:val="28"/>
        </w:rPr>
        <w:t>района и с институтами гражданского общества.</w:t>
      </w:r>
    </w:p>
    <w:p w:rsidR="00680736" w:rsidRPr="00944547" w:rsidRDefault="006F4930" w:rsidP="009445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</w:t>
      </w:r>
      <w:r w:rsidR="00680736" w:rsidRPr="00944547">
        <w:rPr>
          <w:color w:val="666666"/>
          <w:sz w:val="28"/>
          <w:szCs w:val="28"/>
        </w:rPr>
        <w:t xml:space="preserve">1.6. Антикоррупционная экспертиза нормативных правовых актов и проектов нормативных правовых актов проводится Рабочей группой по проведению антикоррупционной экспертизы нормативных правовых актов и проектов нормативных правовых актов территориальной избирательной комиссии </w:t>
      </w:r>
      <w:r w:rsidR="00BA4437">
        <w:rPr>
          <w:color w:val="666666"/>
          <w:sz w:val="28"/>
          <w:szCs w:val="28"/>
        </w:rPr>
        <w:t xml:space="preserve">Михайловского </w:t>
      </w:r>
      <w:r w:rsidR="00680736" w:rsidRPr="00944547">
        <w:rPr>
          <w:color w:val="666666"/>
          <w:sz w:val="28"/>
          <w:szCs w:val="28"/>
        </w:rPr>
        <w:t xml:space="preserve">района, состав которой утверждается решением территориальной избирательной комиссии </w:t>
      </w:r>
      <w:r w:rsidR="00BA4437">
        <w:rPr>
          <w:color w:val="666666"/>
          <w:sz w:val="28"/>
          <w:szCs w:val="28"/>
        </w:rPr>
        <w:t xml:space="preserve">Михайловского </w:t>
      </w:r>
      <w:r w:rsidR="00680736" w:rsidRPr="00944547">
        <w:rPr>
          <w:color w:val="666666"/>
          <w:sz w:val="28"/>
          <w:szCs w:val="28"/>
        </w:rPr>
        <w:t>района (далее – Рабочая группа).</w:t>
      </w:r>
    </w:p>
    <w:p w:rsidR="00680736" w:rsidRPr="00944547" w:rsidRDefault="006F4930" w:rsidP="009445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</w:t>
      </w:r>
      <w:r w:rsidR="00680736" w:rsidRPr="00944547">
        <w:rPr>
          <w:color w:val="666666"/>
          <w:sz w:val="28"/>
          <w:szCs w:val="28"/>
        </w:rPr>
        <w:t xml:space="preserve">2. Порядок проведения антикоррупционной экспертизы нормативных правовых актов и проектов нормативных правовых актов в территориальной избирательной комиссии </w:t>
      </w:r>
      <w:r w:rsidR="00BA4437">
        <w:rPr>
          <w:color w:val="666666"/>
          <w:sz w:val="28"/>
          <w:szCs w:val="28"/>
        </w:rPr>
        <w:t xml:space="preserve">Михайловского </w:t>
      </w:r>
      <w:r w:rsidR="00680736" w:rsidRPr="00944547">
        <w:rPr>
          <w:color w:val="666666"/>
          <w:sz w:val="28"/>
          <w:szCs w:val="28"/>
        </w:rPr>
        <w:t>района</w:t>
      </w:r>
      <w:r w:rsidR="00BA4437">
        <w:rPr>
          <w:color w:val="666666"/>
          <w:sz w:val="28"/>
          <w:szCs w:val="28"/>
        </w:rPr>
        <w:t>.</w:t>
      </w:r>
    </w:p>
    <w:p w:rsidR="00680736" w:rsidRPr="00944547" w:rsidRDefault="006F4930" w:rsidP="009445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lastRenderedPageBreak/>
        <w:t xml:space="preserve">       </w:t>
      </w:r>
      <w:r w:rsidR="00680736" w:rsidRPr="00944547">
        <w:rPr>
          <w:color w:val="666666"/>
          <w:sz w:val="28"/>
          <w:szCs w:val="28"/>
        </w:rPr>
        <w:t xml:space="preserve">2.1. Антикоррупционная экспертиза при разработке проектов нормативных правовых актов осуществляется в форме анализа на </w:t>
      </w:r>
      <w:proofErr w:type="spellStart"/>
      <w:r w:rsidR="00680736" w:rsidRPr="00944547">
        <w:rPr>
          <w:color w:val="666666"/>
          <w:sz w:val="28"/>
          <w:szCs w:val="28"/>
        </w:rPr>
        <w:t>коррупциогенность</w:t>
      </w:r>
      <w:proofErr w:type="spellEnd"/>
      <w:r w:rsidR="00680736" w:rsidRPr="00944547">
        <w:rPr>
          <w:color w:val="666666"/>
          <w:sz w:val="28"/>
          <w:szCs w:val="28"/>
        </w:rPr>
        <w:t> </w:t>
      </w:r>
      <w:r w:rsidR="00680736" w:rsidRPr="00944547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t xml:space="preserve">        </w:t>
      </w:r>
      <w:r w:rsidR="00680736" w:rsidRPr="00944547">
        <w:rPr>
          <w:color w:val="666666"/>
          <w:sz w:val="28"/>
          <w:szCs w:val="28"/>
        </w:rPr>
        <w:t xml:space="preserve">2.2. Задача анализа – выявление в актах </w:t>
      </w:r>
      <w:proofErr w:type="spellStart"/>
      <w:r w:rsidR="00680736" w:rsidRPr="00944547">
        <w:rPr>
          <w:color w:val="666666"/>
          <w:sz w:val="28"/>
          <w:szCs w:val="28"/>
        </w:rPr>
        <w:t>коррупциогенных</w:t>
      </w:r>
      <w:proofErr w:type="spellEnd"/>
      <w:r w:rsidR="00680736" w:rsidRPr="00944547">
        <w:rPr>
          <w:color w:val="666666"/>
          <w:sz w:val="28"/>
          <w:szCs w:val="28"/>
        </w:rPr>
        <w:t xml:space="preserve"> факторов.</w:t>
      </w:r>
      <w:r w:rsidR="00680736" w:rsidRPr="00944547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t xml:space="preserve">         </w:t>
      </w:r>
      <w:r w:rsidR="00680736" w:rsidRPr="00944547">
        <w:rPr>
          <w:color w:val="666666"/>
          <w:sz w:val="28"/>
          <w:szCs w:val="28"/>
        </w:rPr>
        <w:t xml:space="preserve">2.3. </w:t>
      </w:r>
      <w:proofErr w:type="gramStart"/>
      <w:r w:rsidR="00680736" w:rsidRPr="00944547">
        <w:rPr>
          <w:color w:val="666666"/>
          <w:sz w:val="28"/>
          <w:szCs w:val="28"/>
        </w:rPr>
        <w:t xml:space="preserve">Поводом для организации проведения антикоррупционной экспертизы нормативных правовых актов являются поступившие в территориальную избирательную комиссию </w:t>
      </w:r>
      <w:r w:rsidR="00BA4437">
        <w:rPr>
          <w:color w:val="666666"/>
          <w:sz w:val="28"/>
          <w:szCs w:val="28"/>
        </w:rPr>
        <w:t xml:space="preserve">Михайловского </w:t>
      </w:r>
      <w:r w:rsidR="00680736" w:rsidRPr="00944547">
        <w:rPr>
          <w:color w:val="666666"/>
          <w:sz w:val="28"/>
          <w:szCs w:val="28"/>
        </w:rPr>
        <w:t xml:space="preserve">района письменные обращения органов государственной власти, иных государственных органов, органов местного самоуправления, граждан и организаций с информацией о возможной </w:t>
      </w:r>
      <w:proofErr w:type="spellStart"/>
      <w:r w:rsidR="00680736" w:rsidRPr="00944547">
        <w:rPr>
          <w:color w:val="666666"/>
          <w:sz w:val="28"/>
          <w:szCs w:val="28"/>
        </w:rPr>
        <w:t>коррупциогенности</w:t>
      </w:r>
      <w:proofErr w:type="spellEnd"/>
      <w:r w:rsidR="00680736" w:rsidRPr="00944547">
        <w:rPr>
          <w:color w:val="666666"/>
          <w:sz w:val="28"/>
          <w:szCs w:val="28"/>
        </w:rPr>
        <w:t xml:space="preserve"> указанных нормативных правовых актов, полученной по результатам анализа практики их </w:t>
      </w:r>
      <w:proofErr w:type="spellStart"/>
      <w:r w:rsidR="00680736" w:rsidRPr="00944547">
        <w:rPr>
          <w:color w:val="666666"/>
          <w:sz w:val="28"/>
          <w:szCs w:val="28"/>
        </w:rPr>
        <w:t>правоприменения</w:t>
      </w:r>
      <w:proofErr w:type="spellEnd"/>
      <w:r w:rsidR="00680736" w:rsidRPr="00944547">
        <w:rPr>
          <w:color w:val="666666"/>
          <w:sz w:val="28"/>
          <w:szCs w:val="28"/>
        </w:rPr>
        <w:t>.</w:t>
      </w:r>
      <w:r w:rsidR="00680736" w:rsidRPr="00944547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t xml:space="preserve">          </w:t>
      </w:r>
      <w:r w:rsidR="00680736" w:rsidRPr="00944547">
        <w:rPr>
          <w:color w:val="666666"/>
          <w:sz w:val="28"/>
          <w:szCs w:val="28"/>
        </w:rPr>
        <w:t>2.4.</w:t>
      </w:r>
      <w:proofErr w:type="gramEnd"/>
      <w:r w:rsidR="00680736" w:rsidRPr="00944547">
        <w:rPr>
          <w:color w:val="666666"/>
          <w:sz w:val="28"/>
          <w:szCs w:val="28"/>
        </w:rPr>
        <w:t xml:space="preserve"> Антикоррупционная экспертиза нормативных правовых актов может также быть проведена по собственной инициативе Рабочей группы, ее членов, а также членов избирательной комиссии </w:t>
      </w:r>
      <w:r w:rsidR="00BA4437">
        <w:rPr>
          <w:color w:val="666666"/>
          <w:sz w:val="28"/>
          <w:szCs w:val="28"/>
        </w:rPr>
        <w:t xml:space="preserve">Михайловского </w:t>
      </w:r>
      <w:r w:rsidR="00680736" w:rsidRPr="00944547">
        <w:rPr>
          <w:color w:val="666666"/>
          <w:sz w:val="28"/>
          <w:szCs w:val="28"/>
        </w:rPr>
        <w:t>района с правом решающего голоса.</w:t>
      </w:r>
      <w:r w:rsidR="00680736" w:rsidRPr="00944547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t xml:space="preserve">          </w:t>
      </w:r>
      <w:r w:rsidR="00680736" w:rsidRPr="00944547">
        <w:rPr>
          <w:color w:val="666666"/>
          <w:sz w:val="28"/>
          <w:szCs w:val="28"/>
        </w:rPr>
        <w:t xml:space="preserve">2.5. Анализ на </w:t>
      </w:r>
      <w:proofErr w:type="spellStart"/>
      <w:r w:rsidR="00680736" w:rsidRPr="00944547">
        <w:rPr>
          <w:color w:val="666666"/>
          <w:sz w:val="28"/>
          <w:szCs w:val="28"/>
        </w:rPr>
        <w:t>коррупциогенность</w:t>
      </w:r>
      <w:proofErr w:type="spellEnd"/>
      <w:r w:rsidR="00680736" w:rsidRPr="00944547">
        <w:rPr>
          <w:color w:val="666666"/>
          <w:sz w:val="28"/>
          <w:szCs w:val="28"/>
        </w:rPr>
        <w:t xml:space="preserve"> норм проектов нормативных правовых актов осуществляется Рабочей группой в соответствии с Методикой.</w:t>
      </w:r>
      <w:r w:rsidR="00680736" w:rsidRPr="00944547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t xml:space="preserve">         </w:t>
      </w:r>
      <w:r w:rsidR="00680736" w:rsidRPr="00944547">
        <w:rPr>
          <w:color w:val="666666"/>
          <w:sz w:val="28"/>
          <w:szCs w:val="28"/>
        </w:rPr>
        <w:t xml:space="preserve">2.6. По решению Рабочей группы проект нормативного правового акта может быть направлен для проведения антикоррупционной экспертизы в прокуратуру </w:t>
      </w:r>
      <w:r w:rsidR="00BA4437">
        <w:rPr>
          <w:color w:val="666666"/>
          <w:sz w:val="28"/>
          <w:szCs w:val="28"/>
        </w:rPr>
        <w:t xml:space="preserve">Михайловского </w:t>
      </w:r>
      <w:r w:rsidR="00680736" w:rsidRPr="00944547">
        <w:rPr>
          <w:color w:val="666666"/>
          <w:sz w:val="28"/>
          <w:szCs w:val="28"/>
        </w:rPr>
        <w:t>района и (или) в Управление Министерства юстиции Российской Федерации по Приморскому краю.</w:t>
      </w:r>
      <w:r w:rsidR="00680736" w:rsidRPr="00944547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t xml:space="preserve">         </w:t>
      </w:r>
      <w:r w:rsidR="00680736" w:rsidRPr="00944547">
        <w:rPr>
          <w:color w:val="666666"/>
          <w:sz w:val="28"/>
          <w:szCs w:val="28"/>
        </w:rPr>
        <w:t xml:space="preserve">2.7. В случае выявления в проекте нормативного правового акта </w:t>
      </w:r>
      <w:proofErr w:type="spellStart"/>
      <w:r w:rsidR="00680736" w:rsidRPr="00944547">
        <w:rPr>
          <w:color w:val="666666"/>
          <w:sz w:val="28"/>
          <w:szCs w:val="28"/>
        </w:rPr>
        <w:t>коррупциогенных</w:t>
      </w:r>
      <w:proofErr w:type="spellEnd"/>
      <w:r w:rsidR="00680736" w:rsidRPr="00944547">
        <w:rPr>
          <w:color w:val="666666"/>
          <w:sz w:val="28"/>
          <w:szCs w:val="28"/>
        </w:rPr>
        <w:t xml:space="preserve"> факторов результаты антикоррупционной экспертизы оформляются экспертным заключением Рабочей группы (приложение № 2). Вывод об отсутствии </w:t>
      </w:r>
      <w:proofErr w:type="spellStart"/>
      <w:r w:rsidR="00680736" w:rsidRPr="00944547">
        <w:rPr>
          <w:color w:val="666666"/>
          <w:sz w:val="28"/>
          <w:szCs w:val="28"/>
        </w:rPr>
        <w:t>коррупциогенных</w:t>
      </w:r>
      <w:proofErr w:type="spellEnd"/>
      <w:r w:rsidR="00680736" w:rsidRPr="00944547">
        <w:rPr>
          <w:color w:val="666666"/>
          <w:sz w:val="28"/>
          <w:szCs w:val="28"/>
        </w:rPr>
        <w:t xml:space="preserve"> факторов в проекте нормативного правового акта также подтверждается заключением Рабочей группы.</w:t>
      </w:r>
      <w:r w:rsidR="00680736" w:rsidRPr="00944547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t xml:space="preserve">       </w:t>
      </w:r>
      <w:r w:rsidR="00680736" w:rsidRPr="00944547">
        <w:rPr>
          <w:color w:val="666666"/>
          <w:sz w:val="28"/>
          <w:szCs w:val="28"/>
        </w:rPr>
        <w:t>2.8. В заключении должны содержаться следующие данные:</w:t>
      </w:r>
      <w:r w:rsidR="00680736" w:rsidRPr="00944547">
        <w:rPr>
          <w:color w:val="666666"/>
          <w:sz w:val="28"/>
          <w:szCs w:val="28"/>
        </w:rPr>
        <w:br/>
        <w:t>- дата подготовки экспертного заключения;</w:t>
      </w:r>
      <w:r w:rsidR="00680736" w:rsidRPr="00944547">
        <w:rPr>
          <w:color w:val="666666"/>
          <w:sz w:val="28"/>
          <w:szCs w:val="28"/>
        </w:rPr>
        <w:br/>
      </w:r>
      <w:r w:rsidR="00680736" w:rsidRPr="00944547">
        <w:rPr>
          <w:color w:val="666666"/>
          <w:sz w:val="28"/>
          <w:szCs w:val="28"/>
        </w:rPr>
        <w:lastRenderedPageBreak/>
        <w:t>- основание для подготовки экспертного заключения;</w:t>
      </w:r>
      <w:r w:rsidR="00680736" w:rsidRPr="00944547">
        <w:rPr>
          <w:color w:val="666666"/>
          <w:sz w:val="28"/>
          <w:szCs w:val="28"/>
        </w:rPr>
        <w:br/>
        <w:t>- дата принятия, регистрационный номер, наименование нормативного правового акта, проекта нормативного правового акта, прошедшего антикоррупционную экспертизу;</w:t>
      </w:r>
      <w:r w:rsidR="00680736" w:rsidRPr="00944547">
        <w:rPr>
          <w:color w:val="666666"/>
          <w:sz w:val="28"/>
          <w:szCs w:val="28"/>
        </w:rPr>
        <w:br/>
        <w:t xml:space="preserve">- </w:t>
      </w:r>
      <w:proofErr w:type="gramStart"/>
      <w:r w:rsidR="00680736" w:rsidRPr="00944547">
        <w:rPr>
          <w:color w:val="666666"/>
          <w:sz w:val="28"/>
          <w:szCs w:val="28"/>
        </w:rPr>
        <w:t xml:space="preserve">положения акта, проекта акта, способствующие созданию условий для проявления коррупции, с указанием структурных единиц акта (разделов, глав, статей, частей, пунктов, подпунктов, абзацев) и </w:t>
      </w:r>
      <w:proofErr w:type="spellStart"/>
      <w:r w:rsidR="00680736" w:rsidRPr="00944547">
        <w:rPr>
          <w:color w:val="666666"/>
          <w:sz w:val="28"/>
          <w:szCs w:val="28"/>
        </w:rPr>
        <w:t>коррупциогенные</w:t>
      </w:r>
      <w:proofErr w:type="spellEnd"/>
      <w:r w:rsidR="00680736" w:rsidRPr="00944547">
        <w:rPr>
          <w:color w:val="666666"/>
          <w:sz w:val="28"/>
          <w:szCs w:val="28"/>
        </w:rPr>
        <w:t xml:space="preserve"> факторы (в случае выявления указанных положений).</w:t>
      </w:r>
      <w:proofErr w:type="gramEnd"/>
      <w:r w:rsidR="00680736" w:rsidRPr="00944547">
        <w:rPr>
          <w:color w:val="666666"/>
          <w:sz w:val="28"/>
          <w:szCs w:val="28"/>
        </w:rPr>
        <w:br/>
        <w:t>В заключении должны быть предложены способы устранения выявленных в нормативном правовом акте, проекте нормативного правового акта положений, способствующих созданию условий для проявления коррупции.</w:t>
      </w:r>
      <w:r w:rsidR="00680736" w:rsidRPr="00944547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t xml:space="preserve">         </w:t>
      </w:r>
      <w:r w:rsidR="00680736" w:rsidRPr="00944547">
        <w:rPr>
          <w:color w:val="666666"/>
          <w:sz w:val="28"/>
          <w:szCs w:val="28"/>
        </w:rPr>
        <w:t xml:space="preserve">2.9. В заключении могут быть отражены возможные негативные последствия сохранения в нормативном правовом акте, проекте нормативного правового акта положений, способствующих созданию условий для проявления коррупции, а также выявленные при проведении антикоррупционной экспертизы положения, которые не относятся к </w:t>
      </w:r>
      <w:proofErr w:type="spellStart"/>
      <w:r w:rsidR="00680736" w:rsidRPr="00944547">
        <w:rPr>
          <w:color w:val="666666"/>
          <w:sz w:val="28"/>
          <w:szCs w:val="28"/>
        </w:rPr>
        <w:t>коррупциогенным</w:t>
      </w:r>
      <w:proofErr w:type="spellEnd"/>
      <w:r w:rsidR="00680736" w:rsidRPr="00944547">
        <w:rPr>
          <w:color w:val="666666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  <w:r w:rsidR="00680736" w:rsidRPr="00944547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t xml:space="preserve">       </w:t>
      </w:r>
      <w:r w:rsidR="00680736" w:rsidRPr="00944547">
        <w:rPr>
          <w:color w:val="666666"/>
          <w:sz w:val="28"/>
          <w:szCs w:val="28"/>
        </w:rPr>
        <w:t xml:space="preserve">2.10. В случае если в ходе антикоррупционной экспертизы нормативного правового акта, проекта нормативного правового акта </w:t>
      </w:r>
      <w:proofErr w:type="spellStart"/>
      <w:r w:rsidR="00680736" w:rsidRPr="00944547">
        <w:rPr>
          <w:color w:val="666666"/>
          <w:sz w:val="28"/>
          <w:szCs w:val="28"/>
        </w:rPr>
        <w:t>коррупциогенные</w:t>
      </w:r>
      <w:proofErr w:type="spellEnd"/>
      <w:r w:rsidR="00680736" w:rsidRPr="00944547">
        <w:rPr>
          <w:color w:val="666666"/>
          <w:sz w:val="28"/>
          <w:szCs w:val="28"/>
        </w:rPr>
        <w:t xml:space="preserve"> факторы выявлены не будут, сведения об этом отражаются в заключени</w:t>
      </w:r>
      <w:proofErr w:type="gramStart"/>
      <w:r w:rsidR="00680736" w:rsidRPr="00944547">
        <w:rPr>
          <w:color w:val="666666"/>
          <w:sz w:val="28"/>
          <w:szCs w:val="28"/>
        </w:rPr>
        <w:t>и</w:t>
      </w:r>
      <w:proofErr w:type="gramEnd"/>
      <w:r w:rsidR="00680736" w:rsidRPr="00944547">
        <w:rPr>
          <w:color w:val="666666"/>
          <w:sz w:val="28"/>
          <w:szCs w:val="28"/>
        </w:rPr>
        <w:t>.</w:t>
      </w:r>
      <w:r w:rsidR="00680736" w:rsidRPr="00944547">
        <w:rPr>
          <w:color w:val="666666"/>
          <w:sz w:val="28"/>
          <w:szCs w:val="28"/>
        </w:rPr>
        <w:br/>
      </w:r>
      <w:r>
        <w:rPr>
          <w:color w:val="666666"/>
          <w:sz w:val="28"/>
          <w:szCs w:val="28"/>
        </w:rPr>
        <w:t xml:space="preserve">       </w:t>
      </w:r>
      <w:r w:rsidR="00680736" w:rsidRPr="00944547">
        <w:rPr>
          <w:color w:val="666666"/>
          <w:sz w:val="28"/>
          <w:szCs w:val="28"/>
        </w:rPr>
        <w:t>2.11. Заключение подписывается председателем Рабочей группы и секретарем заседания.</w:t>
      </w:r>
    </w:p>
    <w:p w:rsidR="00680736" w:rsidRPr="00944547" w:rsidRDefault="006F4930" w:rsidP="009445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</w:t>
      </w:r>
      <w:r w:rsidR="00680736" w:rsidRPr="00944547">
        <w:rPr>
          <w:color w:val="666666"/>
          <w:sz w:val="28"/>
          <w:szCs w:val="28"/>
        </w:rPr>
        <w:t xml:space="preserve">3. Учет результатов экспертизы нормативных правовых актов и проектов нормативных правовых на </w:t>
      </w:r>
      <w:proofErr w:type="spellStart"/>
      <w:r w:rsidR="00680736" w:rsidRPr="00944547">
        <w:rPr>
          <w:color w:val="666666"/>
          <w:sz w:val="28"/>
          <w:szCs w:val="28"/>
        </w:rPr>
        <w:t>коррупциогенность</w:t>
      </w:r>
      <w:proofErr w:type="spellEnd"/>
    </w:p>
    <w:p w:rsidR="00680736" w:rsidRPr="00944547" w:rsidRDefault="00680736" w:rsidP="0094454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666666"/>
          <w:sz w:val="28"/>
          <w:szCs w:val="28"/>
        </w:rPr>
      </w:pPr>
      <w:r w:rsidRPr="00944547">
        <w:rPr>
          <w:color w:val="666666"/>
          <w:sz w:val="28"/>
          <w:szCs w:val="28"/>
        </w:rPr>
        <w:t xml:space="preserve">Экспертное заключение Рабочей группы по результатам антикоррупционной экспертизы нормативного правового акта (проекта), в случае обнаружения положений, которые могут способствовать проявлениям коррупции, направляется на имя председателя территориальной избирательной комиссии </w:t>
      </w:r>
      <w:r w:rsidR="006F4930">
        <w:rPr>
          <w:color w:val="666666"/>
          <w:sz w:val="28"/>
          <w:szCs w:val="28"/>
        </w:rPr>
        <w:lastRenderedPageBreak/>
        <w:t xml:space="preserve">Михайловского </w:t>
      </w:r>
      <w:r w:rsidRPr="00944547">
        <w:rPr>
          <w:color w:val="666666"/>
          <w:sz w:val="28"/>
          <w:szCs w:val="28"/>
        </w:rPr>
        <w:t>района для принятия мер по устранению выявленных положений, которые могут способствовать проявлениям </w:t>
      </w:r>
    </w:p>
    <w:p w:rsidR="00680736" w:rsidRPr="00944547" w:rsidRDefault="00680736" w:rsidP="00944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39E" w:rsidRPr="00944547" w:rsidRDefault="00FB439E" w:rsidP="009445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30" w:rsidRDefault="006F4930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9E" w:rsidRPr="00FB439E" w:rsidRDefault="007416DD" w:rsidP="00FB439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 w:rsidR="00FB439E"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к Порядку проведения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антикоррупционной экспертизы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проектов нормативных 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правовых актов и нормативных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правовых актов </w:t>
      </w:r>
      <w:proofErr w:type="gramStart"/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района</w:t>
      </w:r>
    </w:p>
    <w:p w:rsidR="00FB439E" w:rsidRPr="00FB439E" w:rsidRDefault="00FB439E" w:rsidP="00FB43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39E" w:rsidRPr="00FB439E" w:rsidRDefault="00FB439E" w:rsidP="00FB439E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43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ЗАКЛЮЧЕНИЕ</w:t>
      </w:r>
    </w:p>
    <w:p w:rsidR="00FB439E" w:rsidRPr="00FB439E" w:rsidRDefault="00FB439E" w:rsidP="00FB439E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43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 РЕЗУЛЬТАТАМ ПРОВЕДЕНИЯ ЭКСПЕРТИЗЫ ПРОЕКТОВ НОРМАТИВНЫХ</w:t>
      </w:r>
    </w:p>
    <w:p w:rsidR="00FB439E" w:rsidRPr="00FB439E" w:rsidRDefault="00FB439E" w:rsidP="00FB439E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43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ПРАВОВЫХ АКТОВ И НОРМАТИВНЫХ ПРАВОВЫХ АКТОВ</w:t>
      </w:r>
    </w:p>
    <w:p w:rsidR="00FB439E" w:rsidRPr="00FB439E" w:rsidRDefault="00FB439E" w:rsidP="00FB439E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43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ЦЕЛЯХ ВЫЯВЛЕНИЯ В НИХ ПОЛОЖЕНИЙ, СПОСОБСТВУЮЩИХ</w:t>
      </w:r>
    </w:p>
    <w:p w:rsidR="00FB439E" w:rsidRPr="00FB439E" w:rsidRDefault="00FB439E" w:rsidP="00FB439E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B43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СОЗДАНИЮ УСЛОВИЙ ДЛЯ ПРОЯВЛЕНИЯ КОРРУПЦИИ</w:t>
      </w:r>
    </w:p>
    <w:p w:rsidR="00FB439E" w:rsidRPr="00FB439E" w:rsidRDefault="00FB439E" w:rsidP="00FB439E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B439E" w:rsidRPr="00FB439E" w:rsidRDefault="00FB439E" w:rsidP="00FB439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B439E" w:rsidRPr="00FB439E" w:rsidRDefault="00FB439E" w:rsidP="00FB439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43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«_______» ______________  20      </w:t>
      </w:r>
      <w:r w:rsidRPr="00FB43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                           </w:t>
      </w:r>
      <w:proofErr w:type="gramStart"/>
      <w:r w:rsidRPr="00FB439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FB439E">
        <w:rPr>
          <w:rFonts w:ascii="Times New Roman" w:eastAsia="Times New Roman" w:hAnsi="Times New Roman" w:cs="Times New Roman"/>
          <w:sz w:val="24"/>
          <w:szCs w:val="24"/>
          <w:lang w:eastAsia="ar-SA"/>
        </w:rPr>
        <w:t>. Михайловка</w:t>
      </w:r>
    </w:p>
    <w:p w:rsidR="00FB439E" w:rsidRPr="00FB439E" w:rsidRDefault="00FB439E" w:rsidP="00FB439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со статьей 6 Федерального  закона от 25 декабря 2008 года № 273-ФЗ  «О  противодействии  коррупции», рабочей группой территориальной избирательной комиссии Михайловского района, созданной на основании  распоряжения председателя территориальной избирательной комиссии Михайловского района, в составе: _____________________________________________________________________________,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экспертиза __________________________________________________________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 в  нем положений,  способствующих  созданию условий для проявления коррупции.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</w:t>
      </w:r>
      <w:proofErr w:type="gramStart"/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представленном</w:t>
      </w:r>
      <w:proofErr w:type="gramEnd"/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(не выявлены) (</w:t>
      </w:r>
      <w:r w:rsidRPr="00FB43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нужное </w:t>
      </w:r>
      <w:proofErr w:type="spellStart"/>
      <w:r w:rsidRPr="00FB43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подчекнуть</w:t>
      </w:r>
      <w:proofErr w:type="spellEnd"/>
      <w:r w:rsidRPr="00FB43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положения,  способствующие  созданию  условий   для   проявления коррупции: _____________________________________________________________________________.</w:t>
      </w:r>
    </w:p>
    <w:p w:rsidR="00FB439E" w:rsidRPr="00FB439E" w:rsidRDefault="00FB439E" w:rsidP="00FB43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9E">
        <w:rPr>
          <w:rFonts w:ascii="Times New Roman" w:eastAsia="Times New Roman" w:hAnsi="Times New Roman" w:cs="Times New Roman"/>
          <w:sz w:val="24"/>
          <w:szCs w:val="24"/>
        </w:rPr>
        <w:t xml:space="preserve">    Подписи членов рабочей группы:  ________________</w:t>
      </w:r>
    </w:p>
    <w:p w:rsidR="00FB439E" w:rsidRPr="00FB439E" w:rsidRDefault="00FB439E" w:rsidP="00FB43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0537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B439E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FB439E" w:rsidRDefault="00FB439E" w:rsidP="00FB43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0537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B439E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053718" w:rsidRDefault="00053718" w:rsidP="00FB43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________________</w:t>
      </w:r>
    </w:p>
    <w:p w:rsidR="00053718" w:rsidRDefault="00053718" w:rsidP="00FB43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________________</w:t>
      </w:r>
    </w:p>
    <w:p w:rsidR="00053718" w:rsidRDefault="00053718" w:rsidP="000537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FB439E" w:rsidRPr="00FB439E" w:rsidRDefault="00053718" w:rsidP="00053718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№2</w:t>
      </w:r>
      <w:r w:rsidR="00FB439E" w:rsidRPr="00FB439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B439E" w:rsidRPr="00FB439E" w:rsidRDefault="00FB439E" w:rsidP="00FB439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FB4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к Порядку проведения                                                                                                                         антикоррупционной экспертизы</w:t>
      </w:r>
    </w:p>
    <w:p w:rsidR="00FB439E" w:rsidRPr="00FB439E" w:rsidRDefault="00FB439E" w:rsidP="00FB439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FB4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проектов нормативных</w:t>
      </w:r>
    </w:p>
    <w:p w:rsidR="00FB439E" w:rsidRPr="00FB439E" w:rsidRDefault="00FB439E" w:rsidP="00FB439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FB4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правовых актов и</w:t>
      </w:r>
    </w:p>
    <w:p w:rsidR="00FB439E" w:rsidRPr="00FB439E" w:rsidRDefault="00FB439E" w:rsidP="00FB439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FB4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нормативных правовых актов</w:t>
      </w:r>
    </w:p>
    <w:p w:rsidR="00FB439E" w:rsidRPr="00FB439E" w:rsidRDefault="00FB439E" w:rsidP="00FB439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FB439E">
        <w:rPr>
          <w:rFonts w:ascii="Times New Roman" w:eastAsia="Times New Roman" w:hAnsi="Times New Roman" w:cs="Times New Roman"/>
          <w:lang w:eastAsia="ru-RU"/>
        </w:rPr>
        <w:t xml:space="preserve"> территориальной избирательной</w:t>
      </w:r>
    </w:p>
    <w:p w:rsidR="00FB439E" w:rsidRPr="00FB439E" w:rsidRDefault="00FB439E" w:rsidP="00FB439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FB439E">
        <w:rPr>
          <w:rFonts w:ascii="Times New Roman" w:eastAsia="Times New Roman" w:hAnsi="Times New Roman" w:cs="Times New Roman"/>
          <w:lang w:eastAsia="ru-RU"/>
        </w:rPr>
        <w:t xml:space="preserve"> комиссии Михайловского района</w:t>
      </w:r>
    </w:p>
    <w:p w:rsidR="00FB439E" w:rsidRPr="00FB439E" w:rsidRDefault="00FB439E" w:rsidP="00FB4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B43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ПРОЕКТОВ НОРМАТИВНЫХ ПРАВОВЫХ АКТОВ И НОРМАТИВНЫХ ПРАВОВЫХ АКТОВ ТЕРРИТОРИАЛЬНОЙ ИЗБИРАТЕЛЬНОЙ КОМИССИИ МИХАЙЛОВСКОГО РАЙОНА, ПОСТУПИВШИХ В РАБОЧУЮ ГРУППУ ДЛЯ ПРОВЕДЕНИЯ АНТИКОРРУПЦИОННОЙ ЭКСПЕРТИЗЫ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253"/>
        <w:gridCol w:w="1374"/>
        <w:gridCol w:w="1319"/>
        <w:gridCol w:w="1870"/>
        <w:gridCol w:w="1870"/>
        <w:gridCol w:w="1229"/>
      </w:tblGrid>
      <w:tr w:rsidR="00FB439E" w:rsidRPr="00FB439E" w:rsidTr="00262D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39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B43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439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39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поступления</w:t>
            </w:r>
          </w:p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3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 НПА (НПА)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39E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наименование проекта НПА (НПА)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39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вносящее проект НПА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39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антикоррупционной экспертизы проекта НПА (НПА)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39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антикоррупционной экспертизы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3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B439E" w:rsidRPr="00FB439E" w:rsidTr="00262DC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9E" w:rsidRPr="00FB439E" w:rsidRDefault="00FB439E" w:rsidP="00FB43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НПА – нормативный правовой акт</w:t>
      </w: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9E" w:rsidRPr="00FB439E" w:rsidRDefault="00FB439E" w:rsidP="00FB43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7E" w:rsidRDefault="00A7797E"/>
    <w:sectPr w:rsidR="00A7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25EB"/>
    <w:multiLevelType w:val="hybridMultilevel"/>
    <w:tmpl w:val="0B924496"/>
    <w:lvl w:ilvl="0" w:tplc="A6B290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D3"/>
    <w:rsid w:val="00053718"/>
    <w:rsid w:val="00053C7C"/>
    <w:rsid w:val="001B7989"/>
    <w:rsid w:val="0038246D"/>
    <w:rsid w:val="00393430"/>
    <w:rsid w:val="00465130"/>
    <w:rsid w:val="0060373C"/>
    <w:rsid w:val="00680736"/>
    <w:rsid w:val="00690CC3"/>
    <w:rsid w:val="006F4930"/>
    <w:rsid w:val="007416DD"/>
    <w:rsid w:val="008808F8"/>
    <w:rsid w:val="00944547"/>
    <w:rsid w:val="00A7797E"/>
    <w:rsid w:val="00BA4437"/>
    <w:rsid w:val="00D81ED3"/>
    <w:rsid w:val="00E03A33"/>
    <w:rsid w:val="00E71B6A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39E"/>
  </w:style>
  <w:style w:type="character" w:styleId="a4">
    <w:name w:val="Strong"/>
    <w:basedOn w:val="a0"/>
    <w:uiPriority w:val="22"/>
    <w:qFormat/>
    <w:rsid w:val="00FB43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39E"/>
  </w:style>
  <w:style w:type="character" w:styleId="a4">
    <w:name w:val="Strong"/>
    <w:basedOn w:val="a0"/>
    <w:uiPriority w:val="22"/>
    <w:qFormat/>
    <w:rsid w:val="00FB4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16</cp:revision>
  <cp:lastPrinted>2018-07-13T02:00:00Z</cp:lastPrinted>
  <dcterms:created xsi:type="dcterms:W3CDTF">2018-07-12T04:25:00Z</dcterms:created>
  <dcterms:modified xsi:type="dcterms:W3CDTF">2018-07-20T05:42:00Z</dcterms:modified>
</cp:coreProperties>
</file>